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794" w:rsidRDefault="00717794" w:rsidP="00717794">
      <w:pPr>
        <w:tabs>
          <w:tab w:val="left" w:pos="6300"/>
          <w:tab w:val="left" w:pos="6480"/>
        </w:tabs>
        <w:rPr>
          <w:b/>
        </w:rPr>
      </w:pPr>
    </w:p>
    <w:p w:rsidR="00717794" w:rsidRDefault="00717794" w:rsidP="00717794">
      <w:pPr>
        <w:jc w:val="center"/>
        <w:rPr>
          <w:sz w:val="28"/>
          <w:szCs w:val="28"/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7517FBEC" wp14:editId="342880E0">
            <wp:extent cx="517525" cy="647065"/>
            <wp:effectExtent l="0" t="0" r="0" b="635"/>
            <wp:docPr id="33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794" w:rsidRDefault="00717794" w:rsidP="0071779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p w:rsidR="00717794" w:rsidRDefault="00717794" w:rsidP="0071779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717794" w:rsidRDefault="00717794" w:rsidP="00717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717794" w:rsidRDefault="00717794" w:rsidP="00717794">
      <w:pPr>
        <w:jc w:val="center"/>
        <w:rPr>
          <w:sz w:val="28"/>
          <w:szCs w:val="28"/>
        </w:rPr>
      </w:pPr>
    </w:p>
    <w:p w:rsidR="00717794" w:rsidRDefault="00717794" w:rsidP="00717794">
      <w:pPr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717794" w:rsidRDefault="00717794" w:rsidP="00717794">
      <w:pPr>
        <w:rPr>
          <w:bCs/>
        </w:rPr>
      </w:pPr>
      <w:r>
        <w:rPr>
          <w:bCs/>
        </w:rPr>
        <w:t>« 20 » жовтня 2020 року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№ 794</w:t>
      </w:r>
    </w:p>
    <w:p w:rsidR="00717794" w:rsidRDefault="00717794" w:rsidP="00717794">
      <w:pPr>
        <w:ind w:right="3685"/>
        <w:jc w:val="both"/>
        <w:rPr>
          <w:b/>
          <w:bCs/>
          <w:color w:val="000000"/>
        </w:rPr>
      </w:pPr>
    </w:p>
    <w:p w:rsidR="00717794" w:rsidRDefault="00717794" w:rsidP="00717794">
      <w:pPr>
        <w:ind w:right="3260"/>
        <w:jc w:val="both"/>
        <w:rPr>
          <w:b/>
        </w:rPr>
      </w:pPr>
      <w:r>
        <w:rPr>
          <w:b/>
          <w:bCs/>
          <w:color w:val="000000"/>
        </w:rPr>
        <w:t>Про надання статусу</w:t>
      </w:r>
      <w:r>
        <w:rPr>
          <w:b/>
        </w:rPr>
        <w:t xml:space="preserve"> дитини, яка постраждала внаслідок воєнних дій та збройних конфліктів,</w:t>
      </w:r>
      <w:r>
        <w:rPr>
          <w:b/>
          <w:bCs/>
          <w:color w:val="000000"/>
        </w:rPr>
        <w:t xml:space="preserve"> </w:t>
      </w:r>
      <w:r>
        <w:rPr>
          <w:b/>
        </w:rPr>
        <w:t>малолітньому ***</w:t>
      </w:r>
    </w:p>
    <w:p w:rsidR="00717794" w:rsidRDefault="00717794" w:rsidP="00717794">
      <w:pPr>
        <w:jc w:val="both"/>
        <w:rPr>
          <w:b/>
        </w:rPr>
      </w:pPr>
    </w:p>
    <w:p w:rsidR="00717794" w:rsidRDefault="00717794" w:rsidP="00717794">
      <w:pPr>
        <w:ind w:firstLine="708"/>
        <w:jc w:val="both"/>
        <w:rPr>
          <w:b/>
        </w:rPr>
      </w:pPr>
      <w:r>
        <w:t xml:space="preserve">Розглянувши протокол засідання комісії з питань захисту прав дитини від     16.10.2020 р. за № 10, подання служби у справах дітей та сім’ї Бучанської міської ради від 16.10.2020 р. з питання надання малолітньому </w:t>
      </w:r>
      <w:r>
        <w:rPr>
          <w:b/>
        </w:rPr>
        <w:t>***</w:t>
      </w:r>
      <w:r>
        <w:t xml:space="preserve">, статусу дитини, яка постраждала внаслідок воєнних дій та збройних конфліктів, відповідно до заяви матері громадянки </w:t>
      </w:r>
      <w:r>
        <w:rPr>
          <w:b/>
        </w:rPr>
        <w:t>***</w:t>
      </w:r>
      <w:r>
        <w:rPr>
          <w:bCs/>
          <w:color w:val="000000"/>
        </w:rPr>
        <w:t xml:space="preserve">, </w:t>
      </w:r>
      <w: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717794" w:rsidRDefault="00717794" w:rsidP="00717794">
      <w:pPr>
        <w:ind w:left="-76"/>
        <w:jc w:val="both"/>
      </w:pPr>
    </w:p>
    <w:p w:rsidR="00717794" w:rsidRDefault="00717794" w:rsidP="00717794">
      <w:pPr>
        <w:jc w:val="both"/>
        <w:rPr>
          <w:b/>
        </w:rPr>
      </w:pPr>
      <w:r>
        <w:rPr>
          <w:b/>
        </w:rPr>
        <w:t>ВИРІШИВ:</w:t>
      </w:r>
    </w:p>
    <w:p w:rsidR="00717794" w:rsidRDefault="00717794" w:rsidP="00717794">
      <w:pPr>
        <w:jc w:val="both"/>
        <w:rPr>
          <w:b/>
        </w:rPr>
      </w:pPr>
    </w:p>
    <w:p w:rsidR="00717794" w:rsidRDefault="00717794" w:rsidP="00717794">
      <w:pPr>
        <w:numPr>
          <w:ilvl w:val="0"/>
          <w:numId w:val="1"/>
        </w:numPr>
        <w:ind w:left="284"/>
        <w:jc w:val="both"/>
      </w:pPr>
      <w:r>
        <w:t xml:space="preserve">Надати малолітньому </w:t>
      </w:r>
      <w:r>
        <w:rPr>
          <w:b/>
        </w:rPr>
        <w:t>***</w:t>
      </w:r>
      <w:r>
        <w:t xml:space="preserve"> (свідоцтво про народження серія 1-НО № 221552, видане Донецьким міським відділом реєстрації актів цивільного стану Головного управління юстиції у Донецькій області від 22.07.2008 р.) статус дитини, яка постраждала внаслідок воєнних дій та збройних конфліктів, у зв’язку з тим, що малолітня дитина зазнала психологічного насильства. </w:t>
      </w:r>
      <w:r>
        <w:rPr>
          <w:b/>
        </w:rPr>
        <w:t>***</w:t>
      </w:r>
      <w:r>
        <w:t xml:space="preserve">, зареєстрований за адресою: Донецька обл., м. Донецьк, </w:t>
      </w:r>
      <w:r>
        <w:rPr>
          <w:b/>
        </w:rPr>
        <w:t>***</w:t>
      </w:r>
      <w:r>
        <w:t xml:space="preserve">, взята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17.04.2019 р. № 3216-5000110973, фактично проживає з матір’ю за адресою: Київська область, м. Буча, </w:t>
      </w:r>
      <w:r>
        <w:rPr>
          <w:b/>
        </w:rPr>
        <w:t>***</w:t>
      </w:r>
      <w:r>
        <w:t>.</w:t>
      </w:r>
    </w:p>
    <w:p w:rsidR="00717794" w:rsidRDefault="00717794" w:rsidP="00717794">
      <w:pPr>
        <w:numPr>
          <w:ilvl w:val="0"/>
          <w:numId w:val="1"/>
        </w:numPr>
        <w:ind w:left="284"/>
        <w:jc w:val="both"/>
      </w:pPr>
      <w: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>
        <w:t>Шепетька</w:t>
      </w:r>
      <w:proofErr w:type="spellEnd"/>
      <w:r>
        <w:t xml:space="preserve"> С.А.</w:t>
      </w:r>
    </w:p>
    <w:p w:rsidR="00717794" w:rsidRDefault="00717794" w:rsidP="00717794">
      <w:pPr>
        <w:ind w:left="-76"/>
        <w:jc w:val="both"/>
      </w:pPr>
    </w:p>
    <w:p w:rsidR="00717794" w:rsidRDefault="00717794" w:rsidP="00717794">
      <w:pPr>
        <w:ind w:left="-76"/>
        <w:jc w:val="both"/>
      </w:pPr>
    </w:p>
    <w:p w:rsidR="00717794" w:rsidRDefault="00717794" w:rsidP="00717794">
      <w:pPr>
        <w:ind w:left="360" w:hanging="360"/>
        <w:rPr>
          <w:b/>
          <w:bCs/>
        </w:rPr>
      </w:pPr>
      <w:r>
        <w:rPr>
          <w:b/>
          <w:bCs/>
        </w:rPr>
        <w:t>В.о.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D566E">
        <w:rPr>
          <w:b/>
          <w:bCs/>
        </w:rPr>
        <w:t xml:space="preserve">Т.О. </w:t>
      </w:r>
      <w:proofErr w:type="spellStart"/>
      <w:r w:rsidRPr="001D566E">
        <w:rPr>
          <w:b/>
          <w:bCs/>
        </w:rPr>
        <w:t>Шаправський</w:t>
      </w:r>
      <w:proofErr w:type="spellEnd"/>
    </w:p>
    <w:p w:rsidR="00717794" w:rsidRDefault="00717794" w:rsidP="00717794">
      <w:pPr>
        <w:ind w:left="360" w:hanging="360"/>
        <w:rPr>
          <w:b/>
          <w:bCs/>
        </w:rPr>
      </w:pPr>
    </w:p>
    <w:p w:rsidR="00717794" w:rsidRDefault="00717794" w:rsidP="00717794">
      <w:pPr>
        <w:ind w:left="360" w:hanging="360"/>
        <w:rPr>
          <w:b/>
          <w:bCs/>
        </w:rPr>
      </w:pPr>
      <w:r>
        <w:rPr>
          <w:b/>
          <w:bCs/>
        </w:rPr>
        <w:t>Заступник міського голови з</w:t>
      </w:r>
    </w:p>
    <w:p w:rsidR="00717794" w:rsidRDefault="00717794" w:rsidP="007177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соціально-гуманітарних питань</w:t>
      </w:r>
      <w:r>
        <w:rPr>
          <w:b/>
          <w:bCs/>
        </w:rPr>
        <w:tab/>
      </w:r>
      <w:r>
        <w:rPr>
          <w:b/>
          <w:bCs/>
        </w:rPr>
        <w:tab/>
        <w:t xml:space="preserve">С.А. </w:t>
      </w:r>
      <w:proofErr w:type="spellStart"/>
      <w:r>
        <w:rPr>
          <w:b/>
          <w:bCs/>
        </w:rPr>
        <w:t>Шепетько</w:t>
      </w:r>
      <w:proofErr w:type="spellEnd"/>
    </w:p>
    <w:p w:rsidR="00717794" w:rsidRDefault="00717794" w:rsidP="007177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717794" w:rsidRDefault="00717794" w:rsidP="0071779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Cs w:val="22"/>
        </w:rPr>
      </w:pPr>
      <w:r w:rsidRPr="009B3E00">
        <w:rPr>
          <w:b/>
          <w:bCs/>
          <w:szCs w:val="22"/>
        </w:rPr>
        <w:t>В. о. керуючого справами</w:t>
      </w:r>
      <w:r w:rsidRPr="009B3E00">
        <w:rPr>
          <w:b/>
          <w:bCs/>
          <w:szCs w:val="22"/>
        </w:rPr>
        <w:tab/>
      </w:r>
      <w:r w:rsidRPr="009B3E00">
        <w:rPr>
          <w:b/>
          <w:bCs/>
          <w:szCs w:val="22"/>
        </w:rPr>
        <w:tab/>
        <w:t xml:space="preserve">О.Ф. </w:t>
      </w:r>
      <w:proofErr w:type="spellStart"/>
      <w:r w:rsidRPr="009B3E00">
        <w:rPr>
          <w:b/>
          <w:bCs/>
          <w:szCs w:val="22"/>
        </w:rPr>
        <w:t>Пронько</w:t>
      </w:r>
      <w:proofErr w:type="spellEnd"/>
    </w:p>
    <w:p w:rsidR="00717794" w:rsidRDefault="00717794" w:rsidP="0071779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717794" w:rsidRDefault="00717794" w:rsidP="0071779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>
        <w:rPr>
          <w:b/>
          <w:bCs/>
        </w:rPr>
        <w:t>Погоджено:</w:t>
      </w:r>
    </w:p>
    <w:p w:rsidR="00717794" w:rsidRDefault="00717794" w:rsidP="00717794">
      <w:pPr>
        <w:tabs>
          <w:tab w:val="left" w:pos="6480"/>
          <w:tab w:val="left" w:pos="6660"/>
        </w:tabs>
        <w:rPr>
          <w:b/>
        </w:rPr>
      </w:pPr>
      <w:r>
        <w:t>Начальник юридичного відділу</w:t>
      </w:r>
      <w:r>
        <w:tab/>
      </w:r>
      <w:r>
        <w:tab/>
      </w:r>
      <w:r>
        <w:tab/>
      </w:r>
      <w:r>
        <w:rPr>
          <w:b/>
        </w:rPr>
        <w:t xml:space="preserve">М.С. </w:t>
      </w:r>
      <w:proofErr w:type="spellStart"/>
      <w:r>
        <w:rPr>
          <w:b/>
        </w:rPr>
        <w:t>Бєляков</w:t>
      </w:r>
      <w:proofErr w:type="spellEnd"/>
    </w:p>
    <w:p w:rsidR="00717794" w:rsidRDefault="00717794" w:rsidP="00717794">
      <w:pPr>
        <w:rPr>
          <w:b/>
        </w:rPr>
      </w:pPr>
    </w:p>
    <w:p w:rsidR="00717794" w:rsidRDefault="00717794" w:rsidP="00717794">
      <w:pPr>
        <w:rPr>
          <w:b/>
        </w:rPr>
      </w:pPr>
      <w:r>
        <w:rPr>
          <w:b/>
        </w:rPr>
        <w:t>Подання:</w:t>
      </w:r>
    </w:p>
    <w:p w:rsidR="009A3330" w:rsidRPr="00717794" w:rsidRDefault="00717794" w:rsidP="00717794">
      <w:pPr>
        <w:tabs>
          <w:tab w:val="left" w:pos="6300"/>
          <w:tab w:val="left" w:pos="6480"/>
        </w:tabs>
        <w:rPr>
          <w:b/>
        </w:rPr>
      </w:pPr>
      <w:r>
        <w:t>Начальник служби у справах дітей та сім’ї</w:t>
      </w:r>
      <w:r>
        <w:tab/>
      </w:r>
      <w:r>
        <w:tab/>
      </w:r>
      <w:r>
        <w:tab/>
      </w:r>
      <w:r>
        <w:rPr>
          <w:b/>
        </w:rPr>
        <w:t>В.А. Яремчук</w:t>
      </w:r>
      <w:bookmarkStart w:id="0" w:name="_GoBack"/>
      <w:bookmarkEnd w:id="0"/>
    </w:p>
    <w:sectPr w:rsidR="009A3330" w:rsidRPr="00717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C7168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85"/>
    <w:rsid w:val="00717794"/>
    <w:rsid w:val="009A3330"/>
    <w:rsid w:val="00E4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26CA7"/>
  <w15:chartTrackingRefBased/>
  <w15:docId w15:val="{76F3E081-49B3-4C21-AC23-D36E81B1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1271</Words>
  <Characters>726</Characters>
  <Application>Microsoft Office Word</Application>
  <DocSecurity>0</DocSecurity>
  <Lines>6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2020-10-30T08:09:00Z</dcterms:created>
  <dcterms:modified xsi:type="dcterms:W3CDTF">2020-10-30T08:09:00Z</dcterms:modified>
</cp:coreProperties>
</file>